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7F08B307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050">
        <w:t xml:space="preserve"> </w:t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>
        <w:rPr>
          <w:spacing w:val="-49"/>
        </w:rPr>
        <w:t xml:space="preserve"> </w:t>
      </w:r>
      <w:hyperlink r:id="rId6">
        <w:r>
          <w:t>WWW.K4GSO.US</w:t>
        </w:r>
      </w:hyperlink>
    </w:p>
    <w:p w14:paraId="06E2CCDB" w14:textId="77777777" w:rsidR="00210998" w:rsidRDefault="009C021E" w:rsidP="009D2C71">
      <w:pPr>
        <w:pStyle w:val="Title"/>
        <w:spacing w:line="278" w:lineRule="exact"/>
        <w:ind w:left="3945"/>
      </w:pPr>
      <w:r>
        <w:t xml:space="preserve">GENERAL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45D99A11" w14:textId="21475670" w:rsidR="009C021E" w:rsidRDefault="009C021E" w:rsidP="009D2C71">
      <w:pPr>
        <w:pStyle w:val="Title"/>
        <w:spacing w:line="278" w:lineRule="exact"/>
        <w:ind w:left="3945"/>
      </w:pPr>
      <w:r>
        <w:t>For</w:t>
      </w:r>
      <w:r w:rsidR="00425B52">
        <w:t xml:space="preserve"> </w:t>
      </w:r>
      <w:r w:rsidR="00ED2050">
        <w:t>August 15</w:t>
      </w:r>
      <w:r w:rsidR="0054113A">
        <w:t>, 2023</w:t>
      </w:r>
    </w:p>
    <w:p w14:paraId="47F853F8" w14:textId="4D42368F" w:rsidR="00210998" w:rsidRDefault="004E59F8">
      <w:pPr>
        <w:pStyle w:val="BodyText"/>
        <w:spacing w:before="3" w:after="1"/>
        <w:rPr>
          <w:b/>
          <w:sz w:val="21"/>
        </w:rPr>
      </w:pPr>
      <w:r>
        <w:rPr>
          <w:b/>
          <w:sz w:val="21"/>
        </w:rPr>
        <w:t xml:space="preserve"> </w:t>
      </w:r>
    </w:p>
    <w:tbl>
      <w:tblPr>
        <w:tblStyle w:val="TableGrid"/>
        <w:tblW w:w="8640" w:type="dxa"/>
        <w:tblInd w:w="378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C11CF8" w14:paraId="700E43C2" w14:textId="77777777" w:rsidTr="00C11CF8">
        <w:tc>
          <w:tcPr>
            <w:tcW w:w="4320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32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0A2979" w14:paraId="6829243D" w14:textId="77777777" w:rsidTr="00C11CF8">
        <w:tc>
          <w:tcPr>
            <w:tcW w:w="4320" w:type="dxa"/>
          </w:tcPr>
          <w:p w14:paraId="352A27F6" w14:textId="3A987443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53BBD6B8" w14:textId="0033F8AD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 xml:space="preserve">  Andy Allen,</w:t>
            </w:r>
            <w:r w:rsidR="004E59F8">
              <w:rPr>
                <w:sz w:val="18"/>
              </w:rPr>
              <w:t xml:space="preserve"> </w:t>
            </w:r>
            <w:r>
              <w:rPr>
                <w:sz w:val="18"/>
              </w:rPr>
              <w:t>NA4DA,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0A2979" w14:paraId="26688310" w14:textId="77777777" w:rsidTr="00C11CF8">
        <w:tc>
          <w:tcPr>
            <w:tcW w:w="4320" w:type="dxa"/>
          </w:tcPr>
          <w:p w14:paraId="3A93B0AE" w14:textId="212D6629" w:rsidR="000A2979" w:rsidRDefault="000A2979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157436D7" w14:textId="3A94B704" w:rsidR="000A2979" w:rsidRDefault="00257334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Tim Trombley, K8TAT</w:t>
            </w:r>
            <w:r w:rsidR="000A2979" w:rsidRPr="000A2979">
              <w:rPr>
                <w:sz w:val="18"/>
              </w:rPr>
              <w:t>, Director</w:t>
            </w:r>
          </w:p>
        </w:tc>
      </w:tr>
      <w:tr w:rsidR="000A2979" w14:paraId="6EB20315" w14:textId="77777777" w:rsidTr="00C11CF8">
        <w:tc>
          <w:tcPr>
            <w:tcW w:w="4320" w:type="dxa"/>
          </w:tcPr>
          <w:p w14:paraId="40B89760" w14:textId="3CBB8E5B" w:rsidR="000A2979" w:rsidRDefault="00257334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 w:rsidRPr="000A2979">
              <w:rPr>
                <w:sz w:val="18"/>
              </w:rPr>
              <w:t>Carl Berry, KC5CMX</w:t>
            </w:r>
            <w:r w:rsidR="000A2979">
              <w:rPr>
                <w:sz w:val="18"/>
              </w:rPr>
              <w:t>,</w:t>
            </w:r>
            <w:r w:rsidR="000A2979">
              <w:rPr>
                <w:spacing w:val="11"/>
                <w:sz w:val="18"/>
              </w:rPr>
              <w:t xml:space="preserve"> </w:t>
            </w:r>
            <w:r w:rsidR="000A2979">
              <w:rPr>
                <w:sz w:val="18"/>
              </w:rPr>
              <w:t>Treasurer</w:t>
            </w:r>
          </w:p>
        </w:tc>
        <w:tc>
          <w:tcPr>
            <w:tcW w:w="4320" w:type="dxa"/>
          </w:tcPr>
          <w:p w14:paraId="3F7E633D" w14:textId="65DC3A82" w:rsidR="000A2979" w:rsidRDefault="000A2979" w:rsidP="000A2979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Pr="000A2979">
              <w:rPr>
                <w:sz w:val="18"/>
              </w:rPr>
              <w:t>Terry Strey, KN4FMH, Director</w:t>
            </w:r>
          </w:p>
        </w:tc>
      </w:tr>
      <w:tr w:rsidR="000A2979" w14:paraId="3FB988D2" w14:textId="77777777" w:rsidTr="00C11CF8">
        <w:tc>
          <w:tcPr>
            <w:tcW w:w="4320" w:type="dxa"/>
          </w:tcPr>
          <w:p w14:paraId="6824AD77" w14:textId="77777777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320" w:type="dxa"/>
          </w:tcPr>
          <w:p w14:paraId="73DB50D9" w14:textId="5FFEDCC8" w:rsidR="000A2979" w:rsidRPr="00826DB9" w:rsidRDefault="000A2979" w:rsidP="000A2979">
            <w:r>
              <w:t xml:space="preserve">       </w:t>
            </w:r>
            <w:r w:rsidRPr="000A2979">
              <w:t>Bill Gillespie, KW5BG Past President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0973C9C4" w14:textId="3F45CD21" w:rsidR="00210998" w:rsidRPr="000A2979" w:rsidRDefault="000A2979">
      <w:pPr>
        <w:pStyle w:val="BodyText"/>
        <w:rPr>
          <w:b/>
          <w:sz w:val="22"/>
          <w:szCs w:val="22"/>
        </w:rPr>
      </w:pPr>
      <w:r>
        <w:rPr>
          <w:b/>
          <w:sz w:val="15"/>
        </w:rPr>
        <w:t xml:space="preserve">           </w:t>
      </w:r>
      <w:r w:rsidR="00D749B0">
        <w:rPr>
          <w:b/>
          <w:sz w:val="22"/>
          <w:szCs w:val="22"/>
        </w:rPr>
        <w:t xml:space="preserve">Quorum Present? </w:t>
      </w:r>
      <w:proofErr w:type="gramStart"/>
      <w:r w:rsidR="009C5C43">
        <w:rPr>
          <w:b/>
          <w:sz w:val="22"/>
          <w:szCs w:val="22"/>
        </w:rPr>
        <w:t>Yes</w:t>
      </w:r>
      <w:proofErr w:type="gramEnd"/>
      <w:r w:rsidR="009C5C43">
        <w:rPr>
          <w:b/>
          <w:sz w:val="22"/>
          <w:szCs w:val="22"/>
        </w:rPr>
        <w:t xml:space="preserve"> Census</w:t>
      </w:r>
      <w:r w:rsidR="00571C81">
        <w:rPr>
          <w:b/>
          <w:sz w:val="22"/>
          <w:szCs w:val="22"/>
        </w:rPr>
        <w:t xml:space="preserve"> is </w:t>
      </w:r>
      <w:r w:rsidR="00ED2050">
        <w:rPr>
          <w:b/>
          <w:sz w:val="22"/>
          <w:szCs w:val="22"/>
        </w:rPr>
        <w:t>37</w:t>
      </w:r>
      <w:r w:rsidR="006F1129">
        <w:rPr>
          <w:b/>
          <w:sz w:val="22"/>
          <w:szCs w:val="22"/>
        </w:rPr>
        <w:t>,</w:t>
      </w:r>
      <w:r w:rsidR="00C366B7">
        <w:rPr>
          <w:b/>
          <w:sz w:val="22"/>
          <w:szCs w:val="22"/>
        </w:rPr>
        <w:t xml:space="preserve"> </w:t>
      </w:r>
    </w:p>
    <w:p w14:paraId="3A101BBA" w14:textId="6D765BE2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5920A9">
        <w:t>0</w:t>
      </w:r>
      <w:r w:rsidR="006F1129">
        <w:t>8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Order:</w:t>
      </w:r>
      <w:r w:rsidR="00E92376">
        <w:rPr>
          <w:b/>
        </w:rPr>
        <w:t xml:space="preserve">    </w:t>
      </w:r>
      <w:r w:rsidRPr="00067151">
        <w:rPr>
          <w:b/>
        </w:rPr>
        <w:tab/>
      </w:r>
    </w:p>
    <w:p w14:paraId="42770E84" w14:textId="1A624B6D" w:rsidR="00BC4177" w:rsidRDefault="00D749B0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>
        <w:rPr>
          <w:sz w:val="22"/>
          <w:szCs w:val="22"/>
        </w:rPr>
        <w:t xml:space="preserve">                      Pledge is Roger     Prayer is Gray</w:t>
      </w:r>
    </w:p>
    <w:p w14:paraId="3865FF63" w14:textId="5DC20437" w:rsidR="001B307A" w:rsidRDefault="00BC4177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</w:t>
      </w:r>
      <w:r w:rsidR="00246B79">
        <w:rPr>
          <w:spacing w:val="-1"/>
          <w:w w:val="105"/>
          <w:sz w:val="22"/>
          <w:szCs w:val="22"/>
        </w:rPr>
        <w:t xml:space="preserve">  </w:t>
      </w:r>
      <w:r>
        <w:rPr>
          <w:spacing w:val="-1"/>
          <w:w w:val="105"/>
          <w:sz w:val="22"/>
          <w:szCs w:val="22"/>
        </w:rPr>
        <w:t xml:space="preserve"> </w:t>
      </w:r>
      <w:r w:rsidR="001B307A" w:rsidRPr="00613DAE">
        <w:rPr>
          <w:b/>
          <w:bCs/>
          <w:spacing w:val="-1"/>
          <w:w w:val="105"/>
          <w:sz w:val="22"/>
          <w:szCs w:val="22"/>
        </w:rPr>
        <w:t>Introductions</w:t>
      </w:r>
      <w:r w:rsidR="00613DAE" w:rsidRPr="00613DAE">
        <w:rPr>
          <w:b/>
          <w:bCs/>
          <w:spacing w:val="-1"/>
          <w:w w:val="105"/>
          <w:sz w:val="22"/>
          <w:szCs w:val="22"/>
        </w:rPr>
        <w:t>:</w:t>
      </w:r>
      <w:r w:rsidR="00613DAE">
        <w:rPr>
          <w:spacing w:val="-1"/>
          <w:w w:val="105"/>
          <w:sz w:val="22"/>
          <w:szCs w:val="22"/>
        </w:rPr>
        <w:t xml:space="preserve"> </w:t>
      </w:r>
      <w:r w:rsidR="00727CB6">
        <w:rPr>
          <w:spacing w:val="-1"/>
          <w:w w:val="105"/>
          <w:sz w:val="22"/>
          <w:szCs w:val="22"/>
        </w:rPr>
        <w:t xml:space="preserve">All went around the room. </w:t>
      </w:r>
    </w:p>
    <w:p w14:paraId="2C71B289" w14:textId="10B850F2" w:rsidR="00A15374" w:rsidRDefault="00236693" w:rsidP="00E967BF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 xml:space="preserve">: </w:t>
      </w:r>
      <w:r w:rsidR="00A32519">
        <w:rPr>
          <w:sz w:val="22"/>
          <w:szCs w:val="22"/>
        </w:rPr>
        <w:t xml:space="preserve"> </w:t>
      </w:r>
      <w:r w:rsidR="00ED2050">
        <w:rPr>
          <w:sz w:val="22"/>
          <w:szCs w:val="22"/>
        </w:rPr>
        <w:t>Six</w:t>
      </w:r>
      <w:r w:rsidR="00EF6401">
        <w:rPr>
          <w:sz w:val="22"/>
          <w:szCs w:val="22"/>
        </w:rPr>
        <w:t xml:space="preserve"> new members</w:t>
      </w:r>
      <w:r w:rsidR="008513CD">
        <w:rPr>
          <w:sz w:val="22"/>
          <w:szCs w:val="22"/>
        </w:rPr>
        <w:t xml:space="preserve"> voted into club.</w:t>
      </w:r>
    </w:p>
    <w:p w14:paraId="54AB4D65" w14:textId="6A3D0A9C" w:rsidR="009C5C43" w:rsidRDefault="00B4733B" w:rsidP="009C5C43">
      <w:pPr>
        <w:pStyle w:val="Heading1"/>
        <w:rPr>
          <w:spacing w:val="-1"/>
          <w:w w:val="105"/>
          <w:sz w:val="22"/>
          <w:szCs w:val="22"/>
        </w:rPr>
      </w:pPr>
      <w:r w:rsidRPr="00067151">
        <w:rPr>
          <w:spacing w:val="-1"/>
          <w:w w:val="105"/>
          <w:sz w:val="22"/>
          <w:szCs w:val="22"/>
        </w:rPr>
        <w:t>Treasurers Report</w:t>
      </w:r>
      <w:r w:rsidR="00F550BE">
        <w:rPr>
          <w:spacing w:val="-1"/>
          <w:w w:val="105"/>
          <w:sz w:val="22"/>
          <w:szCs w:val="22"/>
        </w:rPr>
        <w:t xml:space="preserve">- </w:t>
      </w:r>
      <w:r w:rsidR="009C5C43">
        <w:rPr>
          <w:spacing w:val="-1"/>
          <w:w w:val="105"/>
          <w:sz w:val="22"/>
          <w:szCs w:val="22"/>
        </w:rPr>
        <w:t xml:space="preserve">Chequing account $6856.09, Savings $1422.85, </w:t>
      </w:r>
    </w:p>
    <w:p w14:paraId="4AC51021" w14:textId="4A84849F" w:rsidR="009C5C43" w:rsidRDefault="009C5C43" w:rsidP="009C5C43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 Florida Credit Union $2500.00 plus $2500.00.  P&amp;L placed in club binder. </w:t>
      </w:r>
    </w:p>
    <w:p w14:paraId="542C077A" w14:textId="4438DE0C" w:rsidR="001A5AEF" w:rsidRDefault="002C6609" w:rsidP="000430D4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. </w:t>
      </w:r>
      <w:r w:rsidR="001A5AEF">
        <w:rPr>
          <w:b w:val="0"/>
          <w:spacing w:val="-1"/>
          <w:w w:val="105"/>
          <w:sz w:val="22"/>
          <w:szCs w:val="22"/>
        </w:rPr>
        <w:t xml:space="preserve"> </w:t>
      </w:r>
    </w:p>
    <w:p w14:paraId="432E2CAA" w14:textId="6A100ACB" w:rsidR="00341A48" w:rsidRDefault="00341A48" w:rsidP="00BE35BE">
      <w:pPr>
        <w:pStyle w:val="Heading1"/>
        <w:rPr>
          <w:spacing w:val="-1"/>
          <w:w w:val="105"/>
          <w:sz w:val="22"/>
          <w:szCs w:val="22"/>
        </w:rPr>
      </w:pPr>
    </w:p>
    <w:p w14:paraId="047AEF9B" w14:textId="0DED427F" w:rsidR="00692B05" w:rsidRDefault="00EF6401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Acceptance of minutes: No nays. Accepted.</w:t>
      </w:r>
    </w:p>
    <w:p w14:paraId="61E19F5A" w14:textId="2B68E699" w:rsidR="00692B05" w:rsidRDefault="00692B05" w:rsidP="00C57348">
      <w:pPr>
        <w:pStyle w:val="Heading1"/>
        <w:ind w:left="0"/>
        <w:rPr>
          <w:spacing w:val="-1"/>
          <w:w w:val="105"/>
          <w:sz w:val="22"/>
          <w:szCs w:val="22"/>
        </w:rPr>
      </w:pPr>
    </w:p>
    <w:p w14:paraId="440FB710" w14:textId="04FD390C" w:rsidR="001A5AEF" w:rsidRDefault="001A5AEF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Old business:</w:t>
      </w:r>
    </w:p>
    <w:p w14:paraId="0AF9AB44" w14:textId="566D0B80" w:rsidR="009C5C43" w:rsidRDefault="00A179C6" w:rsidP="009C5C43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proofErr w:type="spellStart"/>
      <w:r w:rsidRPr="009C5C43">
        <w:rPr>
          <w:bCs w:val="0"/>
          <w:spacing w:val="-1"/>
          <w:w w:val="105"/>
          <w:sz w:val="22"/>
          <w:szCs w:val="22"/>
        </w:rPr>
        <w:t>Comscope</w:t>
      </w:r>
      <w:proofErr w:type="spellEnd"/>
      <w:r w:rsidRPr="009C5C43">
        <w:rPr>
          <w:bCs w:val="0"/>
          <w:spacing w:val="-1"/>
          <w:w w:val="105"/>
          <w:sz w:val="22"/>
          <w:szCs w:val="22"/>
        </w:rPr>
        <w:t xml:space="preserve"> antenna</w:t>
      </w:r>
      <w:r w:rsidR="009C5C43" w:rsidRPr="009C5C43">
        <w:rPr>
          <w:bCs w:val="0"/>
          <w:spacing w:val="-1"/>
          <w:w w:val="105"/>
          <w:sz w:val="22"/>
          <w:szCs w:val="22"/>
        </w:rPr>
        <w:t>:</w:t>
      </w:r>
      <w:r w:rsidR="009C5C43">
        <w:rPr>
          <w:b w:val="0"/>
          <w:spacing w:val="-1"/>
          <w:w w:val="105"/>
          <w:sz w:val="22"/>
          <w:szCs w:val="22"/>
        </w:rPr>
        <w:t xml:space="preserve"> </w:t>
      </w:r>
      <w:r w:rsidR="009C5C43">
        <w:rPr>
          <w:b w:val="0"/>
          <w:bCs w:val="0"/>
          <w:spacing w:val="-1"/>
          <w:w w:val="105"/>
          <w:sz w:val="22"/>
          <w:szCs w:val="22"/>
        </w:rPr>
        <w:t>Carl reads letter sent to</w:t>
      </w:r>
      <w:r w:rsidR="009C5C43">
        <w:rPr>
          <w:b w:val="0"/>
          <w:bCs w:val="0"/>
          <w:spacing w:val="-1"/>
          <w:w w:val="105"/>
          <w:sz w:val="22"/>
          <w:szCs w:val="22"/>
        </w:rPr>
        <w:t xml:space="preserve"> current vender for</w:t>
      </w:r>
      <w:r w:rsidR="009C5C43">
        <w:rPr>
          <w:b w:val="0"/>
          <w:bCs w:val="0"/>
          <w:spacing w:val="-1"/>
          <w:w w:val="105"/>
          <w:sz w:val="22"/>
          <w:szCs w:val="22"/>
        </w:rPr>
        <w:t xml:space="preserve"> </w:t>
      </w:r>
      <w:proofErr w:type="spellStart"/>
      <w:r w:rsidR="009C5C43">
        <w:rPr>
          <w:b w:val="0"/>
          <w:bCs w:val="0"/>
          <w:spacing w:val="-1"/>
          <w:w w:val="105"/>
          <w:sz w:val="22"/>
          <w:szCs w:val="22"/>
        </w:rPr>
        <w:t>Comscope</w:t>
      </w:r>
      <w:proofErr w:type="spellEnd"/>
      <w:r w:rsidR="009C5C43">
        <w:rPr>
          <w:b w:val="0"/>
          <w:bCs w:val="0"/>
          <w:spacing w:val="-1"/>
          <w:w w:val="105"/>
          <w:sz w:val="22"/>
          <w:szCs w:val="22"/>
        </w:rPr>
        <w:t xml:space="preserve"> on why this takes so long. Very quick replied that it is on back order. Other vendors have it in stock</w:t>
      </w:r>
      <w:r w:rsidR="009C5C43" w:rsidRPr="0059144F">
        <w:rPr>
          <w:b w:val="0"/>
          <w:bCs w:val="0"/>
          <w:spacing w:val="-1"/>
          <w:w w:val="105"/>
          <w:sz w:val="22"/>
          <w:szCs w:val="22"/>
        </w:rPr>
        <w:t>. Board cancelled the order, too much run around.</w:t>
      </w:r>
      <w:r w:rsidR="009C5C43">
        <w:rPr>
          <w:spacing w:val="-1"/>
          <w:w w:val="105"/>
        </w:rPr>
        <w:t xml:space="preserve"> </w:t>
      </w:r>
    </w:p>
    <w:p w14:paraId="54615552" w14:textId="272C002F" w:rsidR="000C7292" w:rsidRPr="008513CD" w:rsidRDefault="00A179C6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 </w:t>
      </w:r>
    </w:p>
    <w:p w14:paraId="7774BD8B" w14:textId="77777777" w:rsidR="009C5C43" w:rsidRDefault="008B5894" w:rsidP="009C5C43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Presentations</w:t>
      </w:r>
      <w:proofErr w:type="gramStart"/>
      <w:r>
        <w:rPr>
          <w:spacing w:val="-1"/>
          <w:w w:val="105"/>
          <w:sz w:val="22"/>
          <w:szCs w:val="22"/>
        </w:rPr>
        <w:t>:</w:t>
      </w:r>
      <w:r w:rsidR="002813ED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9C5C43">
        <w:rPr>
          <w:spacing w:val="-1"/>
          <w:w w:val="105"/>
          <w:sz w:val="22"/>
          <w:szCs w:val="22"/>
        </w:rPr>
        <w:t>:</w:t>
      </w:r>
      <w:proofErr w:type="gramEnd"/>
      <w:r w:rsidR="009C5C43">
        <w:rPr>
          <w:spacing w:val="-1"/>
          <w:w w:val="105"/>
          <w:sz w:val="22"/>
          <w:szCs w:val="22"/>
        </w:rPr>
        <w:t xml:space="preserve"> </w:t>
      </w:r>
      <w:r w:rsidR="009C5C43">
        <w:rPr>
          <w:b w:val="0"/>
          <w:bCs w:val="0"/>
          <w:spacing w:val="-1"/>
          <w:w w:val="105"/>
          <w:sz w:val="22"/>
          <w:szCs w:val="22"/>
        </w:rPr>
        <w:t>September Hayden FT8, Doug K6STS will discuss Weather Balloons</w:t>
      </w:r>
    </w:p>
    <w:p w14:paraId="47634392" w14:textId="77777777" w:rsidR="009C5C43" w:rsidRDefault="009C5C43" w:rsidP="009C5C43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Operating Day: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POTA at one of the local State Parks</w:t>
      </w:r>
      <w:r>
        <w:rPr>
          <w:b w:val="0"/>
          <w:bCs w:val="0"/>
          <w:spacing w:val="-1"/>
          <w:w w:val="105"/>
          <w:sz w:val="22"/>
          <w:szCs w:val="22"/>
        </w:rPr>
        <w:t>, Silver springs and Indian Lake</w:t>
      </w:r>
      <w:r>
        <w:rPr>
          <w:b w:val="0"/>
          <w:bCs w:val="0"/>
          <w:spacing w:val="-1"/>
          <w:w w:val="105"/>
          <w:sz w:val="22"/>
          <w:szCs w:val="22"/>
        </w:rPr>
        <w:t xml:space="preserve">.  </w:t>
      </w:r>
    </w:p>
    <w:p w14:paraId="5498796D" w14:textId="14CAE942" w:rsidR="009C5C43" w:rsidRDefault="009C5C43" w:rsidP="009C5C43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Gray will inquire on pricing and availability. </w:t>
      </w:r>
    </w:p>
    <w:p w14:paraId="1563D54F" w14:textId="78773538" w:rsidR="00C255A9" w:rsidRDefault="00C255A9" w:rsidP="009C5C43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4F357BF3" w14:textId="0B6EA87D" w:rsidR="00A15374" w:rsidRPr="00A15374" w:rsidRDefault="007662E0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 w:rsidRPr="00A15374">
        <w:rPr>
          <w:b/>
          <w:bCs/>
          <w:spacing w:val="-1"/>
          <w:w w:val="105"/>
        </w:rPr>
        <w:t>New</w:t>
      </w:r>
      <w:r w:rsidRPr="00A15374">
        <w:rPr>
          <w:b/>
          <w:bCs/>
          <w:spacing w:val="-10"/>
          <w:w w:val="105"/>
        </w:rPr>
        <w:t xml:space="preserve"> </w:t>
      </w:r>
      <w:r w:rsidR="007046DC" w:rsidRPr="00A15374">
        <w:rPr>
          <w:b/>
          <w:bCs/>
          <w:spacing w:val="-1"/>
          <w:w w:val="105"/>
        </w:rPr>
        <w:t>Business</w:t>
      </w:r>
      <w:r w:rsidR="00C07575" w:rsidRPr="00A15374">
        <w:rPr>
          <w:b/>
          <w:bCs/>
          <w:spacing w:val="-1"/>
          <w:w w:val="105"/>
        </w:rPr>
        <w:t>:</w:t>
      </w:r>
      <w:r w:rsidR="00A32519">
        <w:rPr>
          <w:b/>
          <w:bCs/>
          <w:spacing w:val="-1"/>
          <w:w w:val="105"/>
        </w:rPr>
        <w:t xml:space="preserve">  </w:t>
      </w:r>
    </w:p>
    <w:p w14:paraId="113D7DAE" w14:textId="69CA6FCE" w:rsidR="006C2364" w:rsidRDefault="00ED2050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Hamfest is December 2 with set up being December 1</w:t>
      </w:r>
      <w:r w:rsidRPr="00ED2050">
        <w:rPr>
          <w:b w:val="0"/>
          <w:spacing w:val="-1"/>
          <w:w w:val="105"/>
          <w:sz w:val="22"/>
          <w:szCs w:val="22"/>
          <w:vertAlign w:val="superscript"/>
        </w:rPr>
        <w:t>st</w:t>
      </w:r>
      <w:r>
        <w:rPr>
          <w:b w:val="0"/>
          <w:spacing w:val="-1"/>
          <w:w w:val="105"/>
          <w:sz w:val="22"/>
          <w:szCs w:val="22"/>
        </w:rPr>
        <w:t xml:space="preserve">. </w:t>
      </w:r>
    </w:p>
    <w:p w14:paraId="67320120" w14:textId="6A292189" w:rsidR="00ED2050" w:rsidRDefault="00ED2050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Membership: Five new members voted into the Club. </w:t>
      </w:r>
    </w:p>
    <w:p w14:paraId="0D482503" w14:textId="77777777" w:rsidR="009C5C43" w:rsidRDefault="009C5C43" w:rsidP="00745577">
      <w:pPr>
        <w:pStyle w:val="Heading1"/>
        <w:rPr>
          <w:bCs w:val="0"/>
          <w:spacing w:val="-1"/>
          <w:w w:val="105"/>
          <w:sz w:val="22"/>
          <w:szCs w:val="22"/>
        </w:rPr>
      </w:pPr>
    </w:p>
    <w:p w14:paraId="6DFD0468" w14:textId="059A58AA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 w:rsidRPr="006C2364">
        <w:rPr>
          <w:bCs w:val="0"/>
          <w:spacing w:val="-1"/>
          <w:w w:val="105"/>
          <w:sz w:val="22"/>
          <w:szCs w:val="22"/>
        </w:rPr>
        <w:t>Committee Reports:</w:t>
      </w:r>
      <w:r w:rsidR="00D10877">
        <w:rPr>
          <w:bCs w:val="0"/>
          <w:spacing w:val="-1"/>
          <w:w w:val="105"/>
          <w:sz w:val="22"/>
          <w:szCs w:val="22"/>
        </w:rPr>
        <w:t xml:space="preserve">  </w:t>
      </w:r>
    </w:p>
    <w:p w14:paraId="226AA490" w14:textId="62008D98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 xml:space="preserve">Contesting- </w:t>
      </w:r>
      <w:r w:rsidR="006F1129">
        <w:rPr>
          <w:b w:val="0"/>
          <w:spacing w:val="-1"/>
          <w:w w:val="105"/>
          <w:sz w:val="22"/>
          <w:szCs w:val="22"/>
        </w:rPr>
        <w:t>Andy</w:t>
      </w:r>
      <w:r w:rsidR="00F71454">
        <w:rPr>
          <w:b w:val="0"/>
          <w:spacing w:val="-1"/>
          <w:w w:val="105"/>
          <w:sz w:val="22"/>
          <w:szCs w:val="22"/>
        </w:rPr>
        <w:t xml:space="preserve"> mentions </w:t>
      </w:r>
      <w:r w:rsidR="006F1129">
        <w:rPr>
          <w:b w:val="0"/>
          <w:spacing w:val="-1"/>
          <w:w w:val="105"/>
          <w:sz w:val="22"/>
          <w:szCs w:val="22"/>
        </w:rPr>
        <w:t>the current contests.</w:t>
      </w:r>
    </w:p>
    <w:p w14:paraId="6503879A" w14:textId="3BD56BEE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Perry Field</w:t>
      </w:r>
      <w:r w:rsidR="00D10877">
        <w:rPr>
          <w:bCs w:val="0"/>
          <w:spacing w:val="-1"/>
          <w:w w:val="105"/>
          <w:sz w:val="22"/>
          <w:szCs w:val="22"/>
        </w:rPr>
        <w:t xml:space="preserve">- </w:t>
      </w:r>
      <w:r w:rsidR="009C5C43" w:rsidRPr="009C5C43">
        <w:rPr>
          <w:b w:val="0"/>
          <w:bCs w:val="0"/>
          <w:spacing w:val="-1"/>
          <w:w w:val="105"/>
          <w:sz w:val="22"/>
          <w:szCs w:val="22"/>
        </w:rPr>
        <w:t>Keep A/c at 82 degrees.</w:t>
      </w:r>
    </w:p>
    <w:p w14:paraId="19D7CDAD" w14:textId="54B473D6" w:rsidR="00A179C6" w:rsidRDefault="00D10877" w:rsidP="00D108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 xml:space="preserve">Technology </w:t>
      </w:r>
      <w:r w:rsidR="00A179C6">
        <w:rPr>
          <w:bCs w:val="0"/>
          <w:spacing w:val="-1"/>
          <w:w w:val="105"/>
          <w:sz w:val="22"/>
          <w:szCs w:val="22"/>
        </w:rPr>
        <w:t xml:space="preserve">– </w:t>
      </w:r>
      <w:r w:rsidR="00A179C6" w:rsidRPr="00D10877">
        <w:rPr>
          <w:b w:val="0"/>
          <w:spacing w:val="-1"/>
          <w:w w:val="105"/>
          <w:sz w:val="22"/>
          <w:szCs w:val="22"/>
        </w:rPr>
        <w:t>nothing tonight</w:t>
      </w:r>
    </w:p>
    <w:p w14:paraId="180FB6C8" w14:textId="653ABFAA" w:rsidR="00D10877" w:rsidRPr="00D10877" w:rsidRDefault="00D10877" w:rsidP="00D108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E</w:t>
      </w:r>
      <w:r w:rsidR="005574EE">
        <w:rPr>
          <w:bCs w:val="0"/>
          <w:spacing w:val="-1"/>
          <w:w w:val="105"/>
          <w:sz w:val="22"/>
          <w:szCs w:val="22"/>
        </w:rPr>
        <w:t>mComm</w:t>
      </w:r>
      <w:r>
        <w:rPr>
          <w:bCs w:val="0"/>
          <w:spacing w:val="-1"/>
          <w:w w:val="105"/>
          <w:sz w:val="22"/>
          <w:szCs w:val="22"/>
        </w:rPr>
        <w:t xml:space="preserve"> Liaisons</w:t>
      </w:r>
      <w:r w:rsidRPr="00D10877">
        <w:rPr>
          <w:b w:val="0"/>
          <w:spacing w:val="-1"/>
          <w:w w:val="105"/>
          <w:sz w:val="22"/>
          <w:szCs w:val="22"/>
        </w:rPr>
        <w:t>- nothing tonight.</w:t>
      </w:r>
    </w:p>
    <w:p w14:paraId="6502FAF4" w14:textId="77777777" w:rsidR="00D10877" w:rsidRDefault="00D10877" w:rsidP="00745577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2073CB5" w14:textId="00DF2A91" w:rsidR="00F816F5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proofErr w:type="gramStart"/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581317">
        <w:rPr>
          <w:b w:val="0"/>
          <w:spacing w:val="-1"/>
          <w:w w:val="105"/>
          <w:sz w:val="22"/>
          <w:szCs w:val="22"/>
        </w:rPr>
        <w:t xml:space="preserve"> 8:</w:t>
      </w:r>
      <w:r w:rsidR="009C5C43">
        <w:rPr>
          <w:b w:val="0"/>
          <w:spacing w:val="-1"/>
          <w:w w:val="105"/>
          <w:sz w:val="22"/>
          <w:szCs w:val="22"/>
        </w:rPr>
        <w:t>07</w:t>
      </w:r>
      <w:proofErr w:type="gramEnd"/>
      <w:r w:rsidR="006C2364">
        <w:rPr>
          <w:b w:val="0"/>
          <w:spacing w:val="-1"/>
          <w:w w:val="105"/>
          <w:sz w:val="22"/>
          <w:szCs w:val="22"/>
        </w:rPr>
        <w:t>p</w:t>
      </w:r>
    </w:p>
    <w:p w14:paraId="272526E2" w14:textId="77777777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5B98CBB5" w:rsidR="00685D1C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sectPr w:rsidR="00685D1C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71BA"/>
    <w:multiLevelType w:val="hybridMultilevel"/>
    <w:tmpl w:val="6C267960"/>
    <w:lvl w:ilvl="0" w:tplc="AEC68B0A">
      <w:numFmt w:val="bullet"/>
      <w:lvlText w:val="-"/>
      <w:lvlJc w:val="left"/>
      <w:pPr>
        <w:ind w:left="140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 w16cid:durableId="18018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79FB"/>
    <w:rsid w:val="000329A8"/>
    <w:rsid w:val="000430D4"/>
    <w:rsid w:val="00046C6F"/>
    <w:rsid w:val="00053FA0"/>
    <w:rsid w:val="00067151"/>
    <w:rsid w:val="00073029"/>
    <w:rsid w:val="00092086"/>
    <w:rsid w:val="000A2979"/>
    <w:rsid w:val="000A6B81"/>
    <w:rsid w:val="000C7292"/>
    <w:rsid w:val="000D36F2"/>
    <w:rsid w:val="00102C1F"/>
    <w:rsid w:val="001110FD"/>
    <w:rsid w:val="00123BE3"/>
    <w:rsid w:val="0014315B"/>
    <w:rsid w:val="001564C1"/>
    <w:rsid w:val="001622E3"/>
    <w:rsid w:val="001A500F"/>
    <w:rsid w:val="001A5AEF"/>
    <w:rsid w:val="001B0B36"/>
    <w:rsid w:val="001B307A"/>
    <w:rsid w:val="001F7963"/>
    <w:rsid w:val="001F7E2E"/>
    <w:rsid w:val="00210998"/>
    <w:rsid w:val="0021290A"/>
    <w:rsid w:val="00236693"/>
    <w:rsid w:val="00246B79"/>
    <w:rsid w:val="0025131A"/>
    <w:rsid w:val="00257334"/>
    <w:rsid w:val="00257696"/>
    <w:rsid w:val="002813ED"/>
    <w:rsid w:val="00284752"/>
    <w:rsid w:val="002855AB"/>
    <w:rsid w:val="002C3E28"/>
    <w:rsid w:val="002C6609"/>
    <w:rsid w:val="002D031A"/>
    <w:rsid w:val="002D7A60"/>
    <w:rsid w:val="0034040F"/>
    <w:rsid w:val="00341A48"/>
    <w:rsid w:val="00342DFD"/>
    <w:rsid w:val="003457AA"/>
    <w:rsid w:val="0035523A"/>
    <w:rsid w:val="00355A8A"/>
    <w:rsid w:val="00367FA9"/>
    <w:rsid w:val="00376D16"/>
    <w:rsid w:val="00381401"/>
    <w:rsid w:val="00425B52"/>
    <w:rsid w:val="0043187F"/>
    <w:rsid w:val="004B6212"/>
    <w:rsid w:val="004C24F2"/>
    <w:rsid w:val="004D78D5"/>
    <w:rsid w:val="004E59F8"/>
    <w:rsid w:val="004F5E48"/>
    <w:rsid w:val="005162B2"/>
    <w:rsid w:val="00536717"/>
    <w:rsid w:val="0054113A"/>
    <w:rsid w:val="00543604"/>
    <w:rsid w:val="0055471A"/>
    <w:rsid w:val="005574EE"/>
    <w:rsid w:val="00571C81"/>
    <w:rsid w:val="00581317"/>
    <w:rsid w:val="005920A9"/>
    <w:rsid w:val="005A7839"/>
    <w:rsid w:val="005C414A"/>
    <w:rsid w:val="005F427C"/>
    <w:rsid w:val="00613DAE"/>
    <w:rsid w:val="00622A40"/>
    <w:rsid w:val="006300ED"/>
    <w:rsid w:val="00631D0B"/>
    <w:rsid w:val="00662133"/>
    <w:rsid w:val="00682854"/>
    <w:rsid w:val="00685D1C"/>
    <w:rsid w:val="00692B05"/>
    <w:rsid w:val="006C2364"/>
    <w:rsid w:val="006F1129"/>
    <w:rsid w:val="007046DC"/>
    <w:rsid w:val="0070645E"/>
    <w:rsid w:val="00727BAC"/>
    <w:rsid w:val="00727CB6"/>
    <w:rsid w:val="0073240E"/>
    <w:rsid w:val="007434C2"/>
    <w:rsid w:val="00745577"/>
    <w:rsid w:val="0076620E"/>
    <w:rsid w:val="007662E0"/>
    <w:rsid w:val="007831CD"/>
    <w:rsid w:val="007A050F"/>
    <w:rsid w:val="007E0F98"/>
    <w:rsid w:val="007E2D5C"/>
    <w:rsid w:val="00800A0C"/>
    <w:rsid w:val="008179B5"/>
    <w:rsid w:val="008513CD"/>
    <w:rsid w:val="00865FA0"/>
    <w:rsid w:val="0088553D"/>
    <w:rsid w:val="008976D5"/>
    <w:rsid w:val="008A0DB3"/>
    <w:rsid w:val="008A4338"/>
    <w:rsid w:val="008A44B8"/>
    <w:rsid w:val="008A5A94"/>
    <w:rsid w:val="008B0ACD"/>
    <w:rsid w:val="008B5894"/>
    <w:rsid w:val="008D00BE"/>
    <w:rsid w:val="008D1C5B"/>
    <w:rsid w:val="0090105F"/>
    <w:rsid w:val="00952F67"/>
    <w:rsid w:val="009B3002"/>
    <w:rsid w:val="009C021E"/>
    <w:rsid w:val="009C0B0F"/>
    <w:rsid w:val="009C5C43"/>
    <w:rsid w:val="009D2C71"/>
    <w:rsid w:val="009E43CD"/>
    <w:rsid w:val="00A0714B"/>
    <w:rsid w:val="00A15374"/>
    <w:rsid w:val="00A179C6"/>
    <w:rsid w:val="00A2350A"/>
    <w:rsid w:val="00A32519"/>
    <w:rsid w:val="00A43E05"/>
    <w:rsid w:val="00A775CC"/>
    <w:rsid w:val="00AA4280"/>
    <w:rsid w:val="00AB6F37"/>
    <w:rsid w:val="00AF3185"/>
    <w:rsid w:val="00AF6906"/>
    <w:rsid w:val="00B005B4"/>
    <w:rsid w:val="00B4733B"/>
    <w:rsid w:val="00B47BD2"/>
    <w:rsid w:val="00B8798E"/>
    <w:rsid w:val="00BA5AF6"/>
    <w:rsid w:val="00BC4177"/>
    <w:rsid w:val="00BE35BE"/>
    <w:rsid w:val="00BE6371"/>
    <w:rsid w:val="00BE7DB1"/>
    <w:rsid w:val="00BF1091"/>
    <w:rsid w:val="00C07575"/>
    <w:rsid w:val="00C11CF8"/>
    <w:rsid w:val="00C245D8"/>
    <w:rsid w:val="00C255A9"/>
    <w:rsid w:val="00C366B7"/>
    <w:rsid w:val="00C57348"/>
    <w:rsid w:val="00C61900"/>
    <w:rsid w:val="00C71100"/>
    <w:rsid w:val="00D10877"/>
    <w:rsid w:val="00D402AB"/>
    <w:rsid w:val="00D56B36"/>
    <w:rsid w:val="00D6687D"/>
    <w:rsid w:val="00D749B0"/>
    <w:rsid w:val="00DA3C05"/>
    <w:rsid w:val="00DA6E5A"/>
    <w:rsid w:val="00DD27BF"/>
    <w:rsid w:val="00E16A86"/>
    <w:rsid w:val="00E459EA"/>
    <w:rsid w:val="00E73AF1"/>
    <w:rsid w:val="00E92376"/>
    <w:rsid w:val="00E967BF"/>
    <w:rsid w:val="00EA0BB8"/>
    <w:rsid w:val="00EA15E9"/>
    <w:rsid w:val="00ED2050"/>
    <w:rsid w:val="00ED696F"/>
    <w:rsid w:val="00EF6401"/>
    <w:rsid w:val="00F0641B"/>
    <w:rsid w:val="00F220DC"/>
    <w:rsid w:val="00F44AF7"/>
    <w:rsid w:val="00F550BE"/>
    <w:rsid w:val="00F642FE"/>
    <w:rsid w:val="00F71454"/>
    <w:rsid w:val="00F816F5"/>
    <w:rsid w:val="00F87247"/>
    <w:rsid w:val="00F91444"/>
    <w:rsid w:val="00FC1415"/>
    <w:rsid w:val="00FC245F"/>
    <w:rsid w:val="00FD5C84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355A8A"/>
    <w:pPr>
      <w:widowControl/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4GSO.U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Gray Moffett</cp:lastModifiedBy>
  <cp:revision>3</cp:revision>
  <dcterms:created xsi:type="dcterms:W3CDTF">2023-08-21T21:55:00Z</dcterms:created>
  <dcterms:modified xsi:type="dcterms:W3CDTF">2023-08-21T22:04:00Z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